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 xml:space="preserve">Viernes,4 de febrero de 2022 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pStyle w:val="NormalWeb"/>
        <w:rPr>
          <w:rFonts w:ascii="Verdana" w:hAnsi="Verdana"/>
          <w:b/>
          <w:sz w:val="50"/>
          <w:szCs w:val="50"/>
        </w:rPr>
      </w:pPr>
      <w:r>
        <w:rPr>
          <w:rFonts w:ascii="Verdana" w:hAnsi="Verdana"/>
          <w:b/>
          <w:sz w:val="50"/>
          <w:szCs w:val="50"/>
        </w:rPr>
        <w:t>El Alcalde firma la recepción de las obras de remodelación de Pasaje Jacaranda y Tulipán en Los Gigantes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Se invirtieron 200.000€ de fondos municipales para ejecutar dichos trabajos de remodelación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Alcalde de Santiago del Teide, Emilio Navarro, acompañado por técnicos municipales y de la empresa adjudicataria procedió a firmar, recientemente, el acta de recepción de las obras de remodelación de Pasaje Jacaranda y Pasaje Tulipán en Los Gigantes que formaron parte del proyecto  complementario al proyecto de remodelación de la plaza Buganvilla de Acantilado de Los Gigantes y para cuya actuación se destinaron cerca de 200.000€ de fondos municipales.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Las obras que se acometieron fueron las siguientes: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1- </w:t>
      </w:r>
      <w:r>
        <w:rPr>
          <w:rFonts w:ascii="Verdana" w:hAnsi="Verdana"/>
          <w:b/>
          <w:sz w:val="28"/>
          <w:szCs w:val="28"/>
        </w:rPr>
        <w:t>Remodelación del Pasaje Jacaranda</w:t>
      </w:r>
      <w:r>
        <w:rPr>
          <w:rFonts w:ascii="Verdana" w:hAnsi="Verdana"/>
          <w:sz w:val="28"/>
          <w:szCs w:val="28"/>
        </w:rPr>
        <w:t xml:space="preserve"> que no estaba incluida en el proyecto inicial y el cual se consideró necesario por formar parte de la plaza ya que da acceso a la zona central. En ella, se ejecutaron obras de repavimentación incluyendo demolición del pavimento existente, los necesarios movimientos de tierras y el drenaje a pluviales.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2- </w:t>
      </w:r>
      <w:r>
        <w:rPr>
          <w:rFonts w:ascii="Verdana" w:hAnsi="Verdana"/>
          <w:b/>
          <w:sz w:val="28"/>
          <w:szCs w:val="28"/>
        </w:rPr>
        <w:t>Remodelación del Pasaje Tulipán</w:t>
      </w:r>
      <w:r>
        <w:rPr>
          <w:rFonts w:ascii="Verdana" w:hAnsi="Verdana"/>
          <w:sz w:val="28"/>
          <w:szCs w:val="28"/>
        </w:rPr>
        <w:t xml:space="preserve">, es un pasaje interior que conecta los pasajes Tarajal y Drago. En dicho pasaje se realizaron obras de repavimentación, incluyendo la demolición del pavimento </w:t>
      </w:r>
      <w:r>
        <w:rPr>
          <w:rFonts w:ascii="Verdana" w:hAnsi="Verdana"/>
          <w:sz w:val="28"/>
          <w:szCs w:val="28"/>
        </w:rPr>
        <w:lastRenderedPageBreak/>
        <w:t>existente, el drenaje a pluviales y la colocación de iluminación. Además, se sustituyó la instalación de abastecimiento de agua de las viviendas de este pasaje dado que su instalación no se adaptaba a las normativas de aplicación actuales.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paragraph" w:customStyle="1" w:styleId="xmsobodytext3">
    <w:name w:val="x_msobodytext3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1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5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7B43-EFD2-42C1-92D4-D016B324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2022-02-04T11:52:00Z</dcterms:created>
  <dcterms:modified xsi:type="dcterms:W3CDTF">2022-02-04T11:52:00Z</dcterms:modified>
</cp:coreProperties>
</file>